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DD" w:rsidRDefault="00404A48">
      <w:pPr>
        <w:pStyle w:val="21"/>
        <w:shd w:val="clear" w:color="auto" w:fill="auto"/>
        <w:spacing w:after="486"/>
      </w:pPr>
      <w:r>
        <w:t>Об установлении контрольных цифр приема в 2026 году</w:t>
      </w:r>
    </w:p>
    <w:p w:rsidR="00B908DD" w:rsidRDefault="00404A48">
      <w:pPr>
        <w:pStyle w:val="21"/>
        <w:shd w:val="clear" w:color="auto" w:fill="auto"/>
        <w:spacing w:after="0" w:line="346" w:lineRule="exact"/>
        <w:ind w:firstLine="780"/>
        <w:jc w:val="both"/>
      </w:pPr>
      <w:r>
        <w:t xml:space="preserve">На основании пункта 3 статьи 57 Кодекса </w:t>
      </w:r>
      <w:r>
        <w:t>Республики Беларусь об образовании Смолевичский районный исполнительный комитет</w:t>
      </w:r>
    </w:p>
    <w:p w:rsidR="00B908DD" w:rsidRDefault="00404A48">
      <w:pPr>
        <w:pStyle w:val="21"/>
        <w:shd w:val="clear" w:color="auto" w:fill="auto"/>
        <w:spacing w:after="0" w:line="300" w:lineRule="exact"/>
      </w:pPr>
      <w:r>
        <w:t>РЕШИЛ:</w:t>
      </w:r>
    </w:p>
    <w:p w:rsidR="00B908DD" w:rsidRDefault="00404A48">
      <w:pPr>
        <w:pStyle w:val="21"/>
        <w:numPr>
          <w:ilvl w:val="0"/>
          <w:numId w:val="1"/>
        </w:numPr>
        <w:shd w:val="clear" w:color="auto" w:fill="auto"/>
        <w:tabs>
          <w:tab w:val="left" w:pos="1122"/>
        </w:tabs>
        <w:spacing w:after="0" w:line="341" w:lineRule="exact"/>
        <w:ind w:firstLine="780"/>
        <w:jc w:val="both"/>
      </w:pPr>
      <w:r>
        <w:t>Установить контрольные цифры приема в 2026 году для получения за счет средств районного бюджета:</w:t>
      </w:r>
    </w:p>
    <w:p w:rsidR="00B908DD" w:rsidRDefault="00404A48">
      <w:pPr>
        <w:pStyle w:val="21"/>
        <w:numPr>
          <w:ilvl w:val="1"/>
          <w:numId w:val="1"/>
        </w:numPr>
        <w:shd w:val="clear" w:color="auto" w:fill="auto"/>
        <w:tabs>
          <w:tab w:val="left" w:pos="1374"/>
        </w:tabs>
        <w:spacing w:after="0" w:line="341" w:lineRule="exact"/>
        <w:ind w:firstLine="780"/>
        <w:jc w:val="both"/>
      </w:pPr>
      <w:r>
        <w:t>общего среднего образования согласно приложению 1;</w:t>
      </w:r>
    </w:p>
    <w:p w:rsidR="00B908DD" w:rsidRDefault="00404A48">
      <w:pPr>
        <w:pStyle w:val="21"/>
        <w:numPr>
          <w:ilvl w:val="1"/>
          <w:numId w:val="1"/>
        </w:numPr>
        <w:shd w:val="clear" w:color="auto" w:fill="auto"/>
        <w:tabs>
          <w:tab w:val="left" w:pos="1338"/>
        </w:tabs>
        <w:spacing w:after="0" w:line="341" w:lineRule="exact"/>
        <w:ind w:firstLine="780"/>
        <w:jc w:val="both"/>
      </w:pPr>
      <w:r>
        <w:t>дополнительного образ</w:t>
      </w:r>
      <w:r>
        <w:t>ования детей и молодежи согласно приложению 2;</w:t>
      </w:r>
    </w:p>
    <w:p w:rsidR="00B908DD" w:rsidRDefault="00404A48">
      <w:pPr>
        <w:pStyle w:val="21"/>
        <w:numPr>
          <w:ilvl w:val="1"/>
          <w:numId w:val="1"/>
        </w:numPr>
        <w:shd w:val="clear" w:color="auto" w:fill="auto"/>
        <w:tabs>
          <w:tab w:val="left" w:pos="1347"/>
        </w:tabs>
        <w:spacing w:after="0" w:line="341" w:lineRule="exact"/>
        <w:ind w:firstLine="780"/>
        <w:jc w:val="both"/>
      </w:pPr>
      <w:r>
        <w:t>специального образования в государственном учреждении образования «Центр коррекционно-развивающего обучения и реабилитации Смолевичского района» - 95 человек.</w:t>
      </w:r>
    </w:p>
    <w:p w:rsidR="00B908DD" w:rsidRDefault="00404A48">
      <w:pPr>
        <w:pStyle w:val="21"/>
        <w:numPr>
          <w:ilvl w:val="0"/>
          <w:numId w:val="1"/>
        </w:numPr>
        <w:shd w:val="clear" w:color="auto" w:fill="auto"/>
        <w:tabs>
          <w:tab w:val="left" w:pos="1117"/>
        </w:tabs>
        <w:spacing w:after="0" w:line="341" w:lineRule="exact"/>
        <w:ind w:firstLine="780"/>
        <w:jc w:val="both"/>
      </w:pPr>
      <w:r>
        <w:t xml:space="preserve">Контроль за исполнением настоящего решения </w:t>
      </w:r>
      <w:r>
        <w:t>возложить на заместителя председателя Смолевичского районного исполнительного комитета по курируемому направлению деятельности и начальника</w:t>
      </w:r>
    </w:p>
    <w:p w:rsidR="00B908DD" w:rsidRDefault="00404A48">
      <w:pPr>
        <w:pStyle w:val="21"/>
        <w:shd w:val="clear" w:color="auto" w:fill="auto"/>
        <w:spacing w:after="857" w:line="300" w:lineRule="exact"/>
      </w:pPr>
      <w:r>
        <w:t>и спорту Смолевичского районного</w:t>
      </w:r>
    </w:p>
    <w:p w:rsidR="00B908DD" w:rsidRDefault="00B908DD">
      <w:pPr>
        <w:pStyle w:val="21"/>
        <w:shd w:val="clear" w:color="auto" w:fill="auto"/>
        <w:spacing w:after="0" w:line="300" w:lineRule="exact"/>
        <w:ind w:left="2700"/>
        <w:sectPr w:rsidR="00B908DD">
          <w:pgSz w:w="11900" w:h="16840"/>
          <w:pgMar w:top="915" w:right="484" w:bottom="3968" w:left="1706" w:header="0" w:footer="3" w:gutter="0"/>
          <w:cols w:space="720"/>
          <w:noEndnote/>
          <w:docGrid w:linePitch="360"/>
        </w:sectPr>
      </w:pPr>
    </w:p>
    <w:p w:rsidR="00B908DD" w:rsidRDefault="00404A48">
      <w:pPr>
        <w:pStyle w:val="21"/>
        <w:shd w:val="clear" w:color="auto" w:fill="auto"/>
        <w:spacing w:after="0"/>
        <w:ind w:right="5160"/>
      </w:pPr>
      <w:r>
        <w:lastRenderedPageBreak/>
        <w:t>КОНТРОЛЬНЫЕ ЦИФРЫ приема в 2026 году для получения за счет средств районного бюджета общего среднего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4"/>
        <w:gridCol w:w="2693"/>
        <w:gridCol w:w="2323"/>
      </w:tblGrid>
      <w:tr w:rsidR="00B908D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302" w:lineRule="exact"/>
              <w:jc w:val="center"/>
            </w:pPr>
            <w:r>
              <w:rPr>
                <w:rStyle w:val="211pt"/>
              </w:rPr>
              <w:t>Наименование учреждения общего среднего образования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Прием, человек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08DD" w:rsidRDefault="00B908DD">
            <w:pPr>
              <w:framePr w:w="9230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I класс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X класс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98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 образования «Г имназия имени В.Ф.Купревича г. Смолевичи»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50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98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 образования «Средняя школа № 2 г. Смолевичи»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40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40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98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 образования «Средняя школа № 3 г. Смолевичи»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40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20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98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 образования «Средняя школа № 5 г. Смолевичи»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50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98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 образования «Барсуковская средняя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12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Pr="00281240" w:rsidRDefault="00281240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93" w:lineRule="exact"/>
              <w:jc w:val="both"/>
              <w:rPr>
                <w:sz w:val="22"/>
                <w:szCs w:val="22"/>
              </w:rPr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 образования «Будаговская средняя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98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</w:t>
            </w:r>
            <w:r w:rsidR="00404A48">
              <w:rPr>
                <w:rStyle w:val="211pt"/>
              </w:rPr>
              <w:t xml:space="preserve"> образования «Верхменская средняя школа им.В.А.Тумара»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307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 образования «Воротовская средняя школа имени Я.К.Демидчик»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302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 образования «Драчковская средняя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98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 xml:space="preserve">осударственное </w:t>
            </w:r>
            <w:r w:rsidR="00404A48">
              <w:rPr>
                <w:rStyle w:val="211pt"/>
              </w:rPr>
              <w:t>учреждение образования «Зеленоборская средняя школа Смолевичского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302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 образования «Заболотская средняя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3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8</w:t>
            </w:r>
          </w:p>
        </w:tc>
      </w:tr>
    </w:tbl>
    <w:p w:rsidR="00B908DD" w:rsidRDefault="00B908DD">
      <w:pPr>
        <w:framePr w:w="9230" w:wrap="notBeside" w:vAnchor="text" w:hAnchor="text" w:xAlign="center" w:y="1"/>
        <w:rPr>
          <w:sz w:val="2"/>
          <w:szCs w:val="2"/>
        </w:rPr>
      </w:pPr>
    </w:p>
    <w:p w:rsidR="00B908DD" w:rsidRDefault="00404A4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0"/>
        <w:gridCol w:w="2693"/>
        <w:gridCol w:w="2314"/>
      </w:tblGrid>
      <w:tr w:rsidR="00B908DD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98" w:lineRule="exact"/>
              <w:jc w:val="both"/>
            </w:pPr>
            <w:r>
              <w:rPr>
                <w:rStyle w:val="211pt"/>
              </w:rPr>
              <w:lastRenderedPageBreak/>
              <w:t>Г</w:t>
            </w:r>
            <w:r w:rsidR="00404A48">
              <w:rPr>
                <w:rStyle w:val="211pt"/>
              </w:rPr>
              <w:t>осударственное учреждение образования «Кленникская базовая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B908DD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98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</w:t>
            </w:r>
            <w:r w:rsidR="00404A48">
              <w:rPr>
                <w:rStyle w:val="211pt"/>
              </w:rPr>
              <w:t xml:space="preserve"> образования «Курковская средняя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302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 образования «Пекалинская базовая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B908DD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98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 образования «Плисская средняя школа им.В.А.Микулича»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75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30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302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 xml:space="preserve">осударственное учреждение образования </w:t>
            </w:r>
            <w:r w:rsidR="00404A48">
              <w:rPr>
                <w:rStyle w:val="211pt"/>
              </w:rPr>
              <w:t>«Прилепская средняя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302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 образования «Озерицкослободская средняя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70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40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98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 образования «Усяжская средняя школа имени Ф.Г.Подберёзко»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22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8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302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 xml:space="preserve">осударственное учреждение образования </w:t>
            </w:r>
            <w:r w:rsidR="00404A48">
              <w:rPr>
                <w:rStyle w:val="211pt"/>
              </w:rPr>
              <w:t>«Черницкая базовая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B908DD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302" w:lineRule="exact"/>
              <w:jc w:val="both"/>
            </w:pPr>
            <w:r>
              <w:rPr>
                <w:rStyle w:val="211pt"/>
              </w:rPr>
              <w:t>Г</w:t>
            </w:r>
            <w:r w:rsidR="00404A48">
              <w:rPr>
                <w:rStyle w:val="211pt"/>
              </w:rPr>
              <w:t>осударственное учреждение образования «Средняя школа № 4 г. Смолевичи»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40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1pt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698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216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358</w:t>
            </w:r>
          </w:p>
        </w:tc>
      </w:tr>
    </w:tbl>
    <w:p w:rsidR="00B908DD" w:rsidRDefault="00B908DD">
      <w:pPr>
        <w:framePr w:w="9216" w:wrap="notBeside" w:vAnchor="text" w:hAnchor="text" w:xAlign="center" w:y="1"/>
        <w:rPr>
          <w:sz w:val="2"/>
          <w:szCs w:val="2"/>
        </w:rPr>
      </w:pPr>
    </w:p>
    <w:p w:rsidR="00B908DD" w:rsidRDefault="00B908DD">
      <w:pPr>
        <w:rPr>
          <w:sz w:val="2"/>
          <w:szCs w:val="2"/>
        </w:rPr>
      </w:pPr>
    </w:p>
    <w:p w:rsidR="00B908DD" w:rsidRDefault="00B908DD">
      <w:pPr>
        <w:rPr>
          <w:sz w:val="2"/>
          <w:szCs w:val="2"/>
        </w:rPr>
        <w:sectPr w:rsidR="00B908DD">
          <w:headerReference w:type="default" r:id="rId8"/>
          <w:pgSz w:w="11900" w:h="16840"/>
          <w:pgMar w:top="1023" w:right="586" w:bottom="1124" w:left="1570" w:header="0" w:footer="3" w:gutter="0"/>
          <w:cols w:space="720"/>
          <w:noEndnote/>
          <w:docGrid w:linePitch="360"/>
        </w:sectPr>
      </w:pPr>
    </w:p>
    <w:p w:rsidR="00B908DD" w:rsidRDefault="00404A48">
      <w:pPr>
        <w:pStyle w:val="21"/>
        <w:shd w:val="clear" w:color="auto" w:fill="auto"/>
        <w:spacing w:after="0"/>
        <w:ind w:right="4700"/>
      </w:pPr>
      <w:r>
        <w:lastRenderedPageBreak/>
        <w:t>КОНТРОЛЬНЫЕ ЦИФРЫ приема в 2026 году для получения за счет средств районного бюджета дополнительного образования дете</w:t>
      </w:r>
      <w:bookmarkStart w:id="0" w:name="_GoBack"/>
      <w:bookmarkEnd w:id="0"/>
      <w:r>
        <w:t>й и молодежи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5750"/>
        <w:gridCol w:w="2914"/>
      </w:tblGrid>
      <w:tr w:rsidR="00B908D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ind w:left="160"/>
            </w:pPr>
            <w:r>
              <w:rPr>
                <w:rStyle w:val="22"/>
              </w:rPr>
              <w:t>№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ind w:left="320"/>
            </w:pPr>
            <w:r>
              <w:rPr>
                <w:rStyle w:val="22"/>
              </w:rPr>
              <w:t>Наименование учреждения образования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jc w:val="center"/>
            </w:pPr>
            <w:r>
              <w:rPr>
                <w:rStyle w:val="22"/>
              </w:rPr>
              <w:t>Прием, человек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280" w:lineRule="exact"/>
              <w:ind w:left="160"/>
            </w:pPr>
            <w:r>
              <w:rPr>
                <w:rStyle w:val="2ArialUnicodeMS14pt"/>
              </w:rPr>
              <w:t>1</w:t>
            </w:r>
            <w:r>
              <w:rPr>
                <w:rStyle w:val="2Cambria11pt"/>
              </w:rPr>
              <w:t>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22"/>
              </w:rPr>
              <w:t>Государственное учреждение образования «Смолевичская детская школа искусств»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jc w:val="center"/>
            </w:pPr>
            <w:r>
              <w:rPr>
                <w:rStyle w:val="22"/>
              </w:rPr>
              <w:t>70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ind w:left="160"/>
            </w:pPr>
            <w:r>
              <w:rPr>
                <w:rStyle w:val="22"/>
              </w:rPr>
              <w:t>2.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</w:rPr>
              <w:t>Государственное учреждение образования «Озерицко-Слободская детская школа искусств»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jc w:val="center"/>
            </w:pPr>
            <w:r>
              <w:rPr>
                <w:rStyle w:val="22"/>
              </w:rPr>
              <w:t>60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ind w:left="160"/>
            </w:pPr>
            <w:r>
              <w:rPr>
                <w:rStyle w:val="22"/>
              </w:rPr>
              <w:t>3.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</w:rPr>
              <w:t xml:space="preserve">Государственное учреждение образования «Плисская детская </w:t>
            </w:r>
            <w:r>
              <w:rPr>
                <w:rStyle w:val="22"/>
              </w:rPr>
              <w:t>музыкальная школа искусств»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jc w:val="center"/>
            </w:pPr>
            <w:r>
              <w:rPr>
                <w:rStyle w:val="22"/>
              </w:rPr>
              <w:t>45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ind w:left="160"/>
            </w:pPr>
            <w:r>
              <w:rPr>
                <w:rStyle w:val="22"/>
              </w:rPr>
              <w:t>4.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</w:rPr>
              <w:t>Государственное учреждение образования «Смолевичский районный центр детского туризма и краеведения»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jc w:val="center"/>
            </w:pPr>
            <w:r>
              <w:rPr>
                <w:rStyle w:val="22"/>
              </w:rPr>
              <w:t>850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ind w:left="160"/>
            </w:pPr>
            <w:r>
              <w:rPr>
                <w:rStyle w:val="22"/>
              </w:rPr>
              <w:t>5.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39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</w:rPr>
              <w:t>Г</w:t>
            </w:r>
            <w:r w:rsidR="00404A48">
              <w:rPr>
                <w:rStyle w:val="22"/>
              </w:rPr>
              <w:t>осударственное учреждение дополнительного образования «Эколого</w:t>
            </w:r>
            <w:r w:rsidR="00404A48">
              <w:rPr>
                <w:rStyle w:val="22"/>
              </w:rPr>
              <w:softHyphen/>
              <w:t xml:space="preserve">биологический центр детей и молодежи </w:t>
            </w:r>
            <w:r w:rsidR="00404A48">
              <w:rPr>
                <w:rStyle w:val="22"/>
              </w:rPr>
              <w:t>Смолевичского района»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jc w:val="center"/>
            </w:pPr>
            <w:r>
              <w:rPr>
                <w:rStyle w:val="22"/>
              </w:rPr>
              <w:t>850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ind w:left="160"/>
            </w:pPr>
            <w:r>
              <w:rPr>
                <w:rStyle w:val="22"/>
              </w:rPr>
              <w:t>6.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8DD" w:rsidRDefault="00281240">
            <w:pPr>
              <w:pStyle w:val="21"/>
              <w:framePr w:w="939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</w:rPr>
              <w:t>Г</w:t>
            </w:r>
            <w:r w:rsidR="00404A48">
              <w:rPr>
                <w:rStyle w:val="22"/>
              </w:rPr>
              <w:t>осударственное учреждение дополнительного образования «Центр творчества детей и молодежи Смолевичского района»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jc w:val="center"/>
            </w:pPr>
            <w:r>
              <w:rPr>
                <w:rStyle w:val="22"/>
              </w:rPr>
              <w:t>1200</w:t>
            </w:r>
          </w:p>
        </w:tc>
      </w:tr>
      <w:tr w:rsidR="00B908DD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</w:pPr>
            <w:r>
              <w:rPr>
                <w:rStyle w:val="22"/>
              </w:rPr>
              <w:t>Итого: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8DD" w:rsidRDefault="00404A48">
            <w:pPr>
              <w:pStyle w:val="21"/>
              <w:framePr w:w="9394" w:wrap="notBeside" w:vAnchor="text" w:hAnchor="text" w:xAlign="center" w:y="1"/>
              <w:shd w:val="clear" w:color="auto" w:fill="auto"/>
              <w:spacing w:after="0" w:line="300" w:lineRule="exact"/>
              <w:jc w:val="center"/>
            </w:pPr>
            <w:r>
              <w:rPr>
                <w:rStyle w:val="22"/>
              </w:rPr>
              <w:t>3075</w:t>
            </w:r>
          </w:p>
        </w:tc>
      </w:tr>
    </w:tbl>
    <w:p w:rsidR="00B908DD" w:rsidRDefault="00B908DD">
      <w:pPr>
        <w:framePr w:w="9394" w:wrap="notBeside" w:vAnchor="text" w:hAnchor="text" w:xAlign="center" w:y="1"/>
        <w:rPr>
          <w:sz w:val="2"/>
          <w:szCs w:val="2"/>
        </w:rPr>
      </w:pPr>
    </w:p>
    <w:p w:rsidR="00B908DD" w:rsidRDefault="00B908DD">
      <w:pPr>
        <w:rPr>
          <w:sz w:val="2"/>
          <w:szCs w:val="2"/>
        </w:rPr>
      </w:pPr>
    </w:p>
    <w:p w:rsidR="00B908DD" w:rsidRDefault="00B908DD">
      <w:pPr>
        <w:rPr>
          <w:sz w:val="2"/>
          <w:szCs w:val="2"/>
        </w:rPr>
      </w:pPr>
    </w:p>
    <w:sectPr w:rsidR="00B908DD">
      <w:pgSz w:w="11900" w:h="16840"/>
      <w:pgMar w:top="1172" w:right="877" w:bottom="1172" w:left="16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48" w:rsidRDefault="00404A48">
      <w:r>
        <w:separator/>
      </w:r>
    </w:p>
  </w:endnote>
  <w:endnote w:type="continuationSeparator" w:id="0">
    <w:p w:rsidR="00404A48" w:rsidRDefault="0040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48" w:rsidRDefault="00404A48"/>
  </w:footnote>
  <w:footnote w:type="continuationSeparator" w:id="0">
    <w:p w:rsidR="00404A48" w:rsidRDefault="00404A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8DD" w:rsidRDefault="0028124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4170045</wp:posOffset>
              </wp:positionH>
              <wp:positionV relativeFrom="page">
                <wp:posOffset>523240</wp:posOffset>
              </wp:positionV>
              <wp:extent cx="70485" cy="160655"/>
              <wp:effectExtent l="0" t="0" r="127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8DD" w:rsidRDefault="0040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8.35pt;margin-top:41.2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" filled="f" stroked="f">
              <v:textbox style="mso-fit-shape-to-text:t" inset="0,0,0,0">
                <w:txbxContent>
                  <w:p w:rsidR="00B908DD" w:rsidRDefault="0040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A658B"/>
    <w:multiLevelType w:val="multilevel"/>
    <w:tmpl w:val="8E025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DD"/>
    <w:rsid w:val="00281240"/>
    <w:rsid w:val="00404A48"/>
    <w:rsid w:val="00B9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Exact">
    <w:name w:val="Заголовок №2 Exact"/>
    <w:basedOn w:val="a0"/>
    <w:link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2"/>
      <w:szCs w:val="32"/>
      <w:u w:val="none"/>
      <w:lang w:val="en-US" w:eastAsia="en-US" w:bidi="en-US"/>
    </w:rPr>
  </w:style>
  <w:style w:type="character" w:customStyle="1" w:styleId="2Exact0">
    <w:name w:val="Заголовок №2 Exact"/>
    <w:basedOn w:val="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14pt0ptExact">
    <w:name w:val="Заголовок №2 + 14 pt;Полужирный;Не курсив;Интервал 0 pt Exact"/>
    <w:basedOn w:val="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3pt1ptExact">
    <w:name w:val="Основной текст (2) + 13 pt;Курсив;Интервал 1 pt Exac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11">
    <w:name w:val="Заголовок №1 + Малые прописные"/>
    <w:basedOn w:val="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Cambria16pt0pt">
    <w:name w:val="Заголовок №1 + Cambria;16 pt;Не курсив;Интервал 0 pt"/>
    <w:basedOn w:val="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11pt">
    <w:name w:val="Основной текст (2) + 11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2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-1ptExact">
    <w:name w:val="Основной текст (2) + Интервал -1 pt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ArialUnicodeMS14pt">
    <w:name w:val="Основной текст (2) + Arial Unicode MS;14 pt"/>
    <w:basedOn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mbria11pt">
    <w:name w:val="Основной текст (2) + Cambria;11 pt;Полужирный"/>
    <w:basedOn w:val="2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before="300"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32"/>
      <w:szCs w:val="32"/>
      <w:lang w:val="en-US" w:eastAsia="en-US" w:bidi="en-US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54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-20"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sz w:val="9"/>
      <w:szCs w:val="9"/>
      <w:lang w:val="en-US" w:eastAsia="en-US" w:bidi="en-US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Exact">
    <w:name w:val="Заголовок №2 Exact"/>
    <w:basedOn w:val="a0"/>
    <w:link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2"/>
      <w:szCs w:val="32"/>
      <w:u w:val="none"/>
      <w:lang w:val="en-US" w:eastAsia="en-US" w:bidi="en-US"/>
    </w:rPr>
  </w:style>
  <w:style w:type="character" w:customStyle="1" w:styleId="2Exact0">
    <w:name w:val="Заголовок №2 Exact"/>
    <w:basedOn w:val="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14pt0ptExact">
    <w:name w:val="Заголовок №2 + 14 pt;Полужирный;Не курсив;Интервал 0 pt Exact"/>
    <w:basedOn w:val="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3pt1ptExact">
    <w:name w:val="Основной текст (2) + 13 pt;Курсив;Интервал 1 pt Exac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11">
    <w:name w:val="Заголовок №1 + Малые прописные"/>
    <w:basedOn w:val="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Cambria16pt0pt">
    <w:name w:val="Заголовок №1 + Cambria;16 pt;Не курсив;Интервал 0 pt"/>
    <w:basedOn w:val="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11pt">
    <w:name w:val="Основной текст (2) + 11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2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-1ptExact">
    <w:name w:val="Основной текст (2) + Интервал -1 pt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ArialUnicodeMS14pt">
    <w:name w:val="Основной текст (2) + Arial Unicode MS;14 pt"/>
    <w:basedOn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mbria11pt">
    <w:name w:val="Основной текст (2) + Cambria;11 pt;Полужирный"/>
    <w:basedOn w:val="2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before="300"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32"/>
      <w:szCs w:val="32"/>
      <w:lang w:val="en-US" w:eastAsia="en-US" w:bidi="en-US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54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-20"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sz w:val="9"/>
      <w:szCs w:val="9"/>
      <w:lang w:val="en-US" w:eastAsia="en-US" w:bidi="en-US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</cp:revision>
  <dcterms:created xsi:type="dcterms:W3CDTF">2026-04-17T06:38:00Z</dcterms:created>
  <dcterms:modified xsi:type="dcterms:W3CDTF">2026-04-17T06:43:00Z</dcterms:modified>
</cp:coreProperties>
</file>